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bungen mit dem  Sch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</w:rPr>
        <w:t>lerduden: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Suche diese W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ö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rter und schreibe die Erkl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ä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rung auf: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6a700"/>
          <w:sz w:val="26"/>
          <w:szCs w:val="26"/>
          <w:u w:val="none"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432ff"/>
          <w:sz w:val="26"/>
          <w:szCs w:val="26"/>
          <w:u w:color="0432ff"/>
        </w:rPr>
      </w:pPr>
      <w:r>
        <w:rPr>
          <w:rFonts w:ascii="Helvetica Neue"/>
          <w:color w:val="0432ff"/>
          <w:sz w:val="26"/>
          <w:szCs w:val="26"/>
          <w:u w:color="0432ff"/>
          <w:rtl w:val="0"/>
        </w:rPr>
        <w:t xml:space="preserve">1. </w:t>
        <w:tab/>
        <w:t>S</w:t>
      </w:r>
      <w:r>
        <w:rPr>
          <w:rFonts w:hAnsi="Helvetica Neue" w:hint="default"/>
          <w:color w:val="0432ff"/>
          <w:sz w:val="26"/>
          <w:szCs w:val="26"/>
          <w:u w:color="0432ff"/>
          <w:rtl w:val="0"/>
        </w:rPr>
        <w:t>ä</w:t>
      </w:r>
      <w:r>
        <w:rPr>
          <w:rFonts w:ascii="Helvetica Neue"/>
          <w:color w:val="0432ff"/>
          <w:sz w:val="26"/>
          <w:szCs w:val="26"/>
          <w:u w:color="0432ff"/>
          <w:rtl w:val="0"/>
        </w:rPr>
        <w:t>nfte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ind w:left="300"/>
        <w:rPr>
          <w:rFonts w:ascii="Helvetica Neue" w:cs="Helvetica Neue" w:hAnsi="Helvetica Neue" w:eastAsia="Helvetica Neue"/>
          <w:color w:val="011892"/>
          <w:position w:val="0"/>
          <w:sz w:val="26"/>
          <w:szCs w:val="26"/>
          <w:u w:color="011892"/>
        </w:rPr>
      </w:pPr>
      <w:r>
        <w:rPr>
          <w:rFonts w:ascii="Helvetica Neue" w:cs="Helvetica Neue" w:hAnsi="Helvetica Neue" w:eastAsia="Helvetica Neue"/>
          <w:color w:val="011892"/>
          <w:sz w:val="26"/>
          <w:szCs w:val="26"/>
          <w:u w:color="011892"/>
          <w:rtl w:val="0"/>
        </w:rPr>
        <w:tab/>
        <w:t>zaudern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&gt;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ind w:left="300"/>
        <w:rPr>
          <w:rFonts w:ascii="Helvetica Neue" w:cs="Helvetica Neue" w:hAnsi="Helvetica Neue" w:eastAsia="Helvetica Neue"/>
          <w:color w:val="ff2600"/>
          <w:position w:val="0"/>
          <w:sz w:val="26"/>
          <w:szCs w:val="26"/>
          <w:u w:color="ff2600"/>
        </w:rPr>
      </w:pPr>
      <w:r>
        <w:rPr>
          <w:rFonts w:ascii="Helvetica Neue" w:cs="Helvetica Neue" w:hAnsi="Helvetica Neue" w:eastAsia="Helvetica Neue"/>
          <w:color w:val="ff2600"/>
          <w:sz w:val="26"/>
          <w:szCs w:val="26"/>
          <w:u w:color="ff2600"/>
          <w:rtl w:val="0"/>
          <w:lang w:val="de-DE"/>
        </w:rPr>
        <w:tab/>
        <w:t>meistgekauft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08f51"/>
          <w:sz w:val="26"/>
          <w:szCs w:val="26"/>
          <w:u w:color="008f51"/>
        </w:rPr>
      </w:pPr>
      <w:r>
        <w:rPr>
          <w:rFonts w:ascii="Helvetica Neue"/>
          <w:color w:val="008f51"/>
          <w:sz w:val="26"/>
          <w:szCs w:val="26"/>
          <w:u w:color="008f51"/>
          <w:rtl w:val="0"/>
        </w:rPr>
        <w:t>4.</w:t>
        <w:tab/>
        <w:t>Botanik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/>
          <w:color w:val="ff2f92"/>
          <w:sz w:val="26"/>
          <w:szCs w:val="26"/>
          <w:u w:color="ff2f92"/>
          <w:rtl w:val="0"/>
        </w:rPr>
        <w:t>5.</w:t>
        <w:tab/>
        <w:t>Bullauge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 xml:space="preserve">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09192"/>
          <w:sz w:val="26"/>
          <w:szCs w:val="26"/>
          <w:u w:color="009192"/>
        </w:rPr>
      </w:pPr>
      <w:r>
        <w:rPr>
          <w:rFonts w:ascii="Helvetica Neue"/>
          <w:color w:val="009192"/>
          <w:sz w:val="26"/>
          <w:szCs w:val="26"/>
          <w:u w:color="009192"/>
          <w:rtl w:val="0"/>
        </w:rPr>
        <w:t>6.</w:t>
        <w:tab/>
        <w:t xml:space="preserve">Nixe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5e5e5e"/>
          <w:sz w:val="26"/>
          <w:szCs w:val="26"/>
          <w:u w:color="5e5e5e"/>
        </w:rPr>
      </w:pPr>
      <w:r>
        <w:rPr>
          <w:rFonts w:ascii="Helvetica Neue"/>
          <w:color w:val="5e5e5e"/>
          <w:sz w:val="26"/>
          <w:szCs w:val="26"/>
          <w:u w:color="5e5e5e"/>
          <w:rtl w:val="0"/>
        </w:rPr>
        <w:t xml:space="preserve">7.  </w:t>
        <w:tab/>
        <w:t>nobel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08e00"/>
          <w:sz w:val="26"/>
          <w:szCs w:val="26"/>
          <w:u w:color="008e00"/>
        </w:rPr>
      </w:pPr>
      <w:r>
        <w:rPr>
          <w:rFonts w:ascii="Helvetica Neue"/>
          <w:color w:val="008e00"/>
          <w:sz w:val="26"/>
          <w:szCs w:val="26"/>
          <w:u w:color="008e00"/>
          <w:rtl w:val="0"/>
          <w:lang w:val="de-DE"/>
        </w:rPr>
        <w:t>8.</w:t>
        <w:tab/>
        <w:t>S-Bahn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941100"/>
          <w:sz w:val="26"/>
          <w:szCs w:val="26"/>
          <w:u w:color="941100"/>
        </w:rPr>
      </w:pPr>
      <w:r>
        <w:rPr>
          <w:rFonts w:ascii="Helvetica Neue"/>
          <w:color w:val="941100"/>
          <w:sz w:val="26"/>
          <w:szCs w:val="26"/>
          <w:u w:color="941100"/>
          <w:rtl w:val="0"/>
        </w:rPr>
        <w:t>9.</w:t>
        <w:tab/>
        <w:t xml:space="preserve">Foxtrott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&gt;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b w:val="1"/>
          <w:bCs w:val="1"/>
          <w:color w:val="942092"/>
          <w:sz w:val="26"/>
          <w:szCs w:val="26"/>
          <w:u w:color="942092"/>
        </w:rPr>
      </w:pPr>
      <w:r>
        <w:rPr>
          <w:rFonts w:ascii="Helvetica Neue"/>
          <w:color w:val="942092"/>
          <w:sz w:val="26"/>
          <w:szCs w:val="26"/>
          <w:u w:color="942092"/>
          <w:rtl w:val="0"/>
          <w:lang w:val="de-DE"/>
        </w:rPr>
        <w:t>10.</w:t>
        <w:tab/>
        <w:t>Zeisig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Helvetica Neue" w:cs="Helvetica Neue" w:hAnsi="Helvetica Neue" w:eastAsia="Helvetica Neue"/>
          <w:b w:val="1"/>
          <w:bCs w:val="1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jc w:val="right"/>
    </w:pPr>
    <w:r>
      <w:rPr>
        <w:rFonts w:ascii="Helvetica"/>
        <w:color w:val="000000"/>
        <w:sz w:val="20"/>
        <w:szCs w:val="20"/>
        <w:u w:color="000000"/>
        <w:rtl w:val="0"/>
        <w:lang w:val="de-DE"/>
      </w:rPr>
      <w:tab/>
      <w:tab/>
      <w:tab/>
      <w:tab/>
      <w:t xml:space="preserve"> erstellt von: Beatrice Jost, 2014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multiLevelType w:val="multilevel"/>
    <w:styleLink w:val="List 0"/>
    <w:lvl w:ilvl="0">
      <w:start w:val="2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ff26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Liste"/>
    <w:next w:val="List 0"/>
    <w:pPr>
      <w:numPr>
        <w:numId w:val="1"/>
      </w:numPr>
    </w:pPr>
  </w:style>
  <w:style w:type="numbering" w:styleId="Liste">
    <w:name w:val="Liste"/>
    <w:next w:val="Liste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